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484E2" w14:textId="5369B607" w:rsidR="00BD1AA6" w:rsidRDefault="00BD1AA6" w:rsidP="00BD1AA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7B52E5">
        <w:rPr>
          <w:rFonts w:ascii="Arial" w:hAnsi="Arial" w:cs="Arial"/>
          <w:b/>
          <w:sz w:val="24"/>
          <w:szCs w:val="24"/>
        </w:rPr>
        <w:t>GPP TSG SA Meeting #82</w:t>
      </w:r>
      <w:r w:rsidR="007B52E5">
        <w:rPr>
          <w:rFonts w:ascii="Arial" w:hAnsi="Arial" w:cs="Arial"/>
          <w:b/>
          <w:sz w:val="24"/>
          <w:szCs w:val="24"/>
        </w:rPr>
        <w:tab/>
        <w:t>SP-181224</w:t>
      </w:r>
      <w:r>
        <w:rPr>
          <w:rFonts w:ascii="Arial" w:hAnsi="Arial" w:cs="Arial"/>
          <w:b/>
          <w:sz w:val="24"/>
          <w:szCs w:val="24"/>
        </w:rPr>
        <w:br/>
        <w:t>Sorrento, Italy, 12-14 December 2018</w:t>
      </w:r>
    </w:p>
    <w:p w14:paraId="498CF776" w14:textId="0C9B4BFC" w:rsidR="00BD1AA6" w:rsidRDefault="00BD1AA6" w:rsidP="007B52E5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7B52E5">
        <w:rPr>
          <w:rFonts w:ascii="Arial" w:eastAsia="Batang" w:hAnsi="Arial" w:cs="Arial"/>
          <w:b/>
          <w:lang w:eastAsia="zh-CN"/>
        </w:rPr>
        <w:t xml:space="preserve">Way forward on </w:t>
      </w:r>
      <w:r w:rsidR="00533FF0">
        <w:rPr>
          <w:rFonts w:ascii="Arial" w:eastAsia="Batang" w:hAnsi="Arial" w:cs="Arial"/>
          <w:b/>
          <w:lang w:eastAsia="zh-CN"/>
        </w:rPr>
        <w:t>time schedule of Release 17</w:t>
      </w:r>
    </w:p>
    <w:p w14:paraId="3FFE4701" w14:textId="6C8BD11A" w:rsidR="00BD1AA6" w:rsidRPr="007B52E5" w:rsidRDefault="007B52E5" w:rsidP="00BD1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lang w:val="en-US"/>
        </w:rPr>
      </w:pPr>
      <w:r w:rsidRPr="007B52E5">
        <w:rPr>
          <w:rFonts w:ascii="Arial" w:hAnsi="Arial" w:cs="Arial"/>
          <w:b/>
          <w:lang w:val="en-US"/>
        </w:rPr>
        <w:t>Agenda Item: 5</w:t>
      </w:r>
    </w:p>
    <w:p w14:paraId="4304BCE0" w14:textId="77777777" w:rsidR="007B52E5" w:rsidRPr="006E5DD5" w:rsidRDefault="007B52E5" w:rsidP="007B52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</w:p>
    <w:p w14:paraId="4A201799" w14:textId="77777777" w:rsidR="00BD1AA6" w:rsidRPr="007B52E5" w:rsidRDefault="00BD1A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290BC6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0BC68C" w14:textId="21ABB912" w:rsidR="008A76FD" w:rsidRDefault="008A76FD" w:rsidP="00FC3B6D">
      <w:pPr>
        <w:ind w:right="-99"/>
      </w:pPr>
    </w:p>
    <w:p w14:paraId="290BC68D" w14:textId="457137B2" w:rsidR="004260A5" w:rsidRDefault="00533FF0" w:rsidP="007B52E5">
      <w:pPr>
        <w:pStyle w:val="Heading2"/>
        <w:numPr>
          <w:ilvl w:val="0"/>
          <w:numId w:val="8"/>
        </w:numPr>
      </w:pPr>
      <w:r>
        <w:t>Way forward</w:t>
      </w:r>
      <w:r w:rsidR="00632648">
        <w:t xml:space="preserve"> on time schedule principles for Rel-17</w:t>
      </w:r>
    </w:p>
    <w:p w14:paraId="290BC6D7" w14:textId="64FD3462" w:rsidR="007441B6" w:rsidRDefault="00533FF0" w:rsidP="007441B6">
      <w:r>
        <w:t>Based on discussion of contribution SP-181203, SA plenary agreed to the following principles on time schedule of Rel-17:</w:t>
      </w:r>
    </w:p>
    <w:p w14:paraId="6303D4A6" w14:textId="479D2A4A" w:rsidR="00533FF0" w:rsidRPr="00F13C0D" w:rsidRDefault="00533FF0" w:rsidP="00F13C0D">
      <w:pPr>
        <w:pStyle w:val="ListParagraph"/>
        <w:numPr>
          <w:ilvl w:val="0"/>
          <w:numId w:val="9"/>
        </w:numPr>
        <w:spacing w:after="360"/>
        <w:ind w:left="567" w:hanging="561"/>
        <w:rPr>
          <w:lang w:val="en-US"/>
        </w:rPr>
      </w:pPr>
      <w:r w:rsidRPr="00533FF0">
        <w:t>The release schedule of Rel-17 ai</w:t>
      </w:r>
      <w:r w:rsidR="007D7E39">
        <w:t>ms for 15 months release c</w:t>
      </w:r>
      <w:r w:rsidR="005B2198">
        <w:t>y</w:t>
      </w:r>
      <w:r w:rsidR="007D7E39">
        <w:t xml:space="preserve">cle. This means that at the TSG meeting of completion of stage 3 for Rel-16 the target TSG for Rel-17 stage 3 completion is 15 month later. This is an ambition to have shorter releases and release dates will be discussed at future TSG meetings. </w:t>
      </w:r>
    </w:p>
    <w:p w14:paraId="126F1912" w14:textId="77777777" w:rsidR="00F13C0D" w:rsidRPr="00533FF0" w:rsidRDefault="00F13C0D" w:rsidP="00F13C0D">
      <w:pPr>
        <w:pStyle w:val="ListParagraph"/>
        <w:spacing w:after="360"/>
        <w:ind w:left="567"/>
        <w:rPr>
          <w:lang w:val="en-US"/>
        </w:rPr>
      </w:pPr>
    </w:p>
    <w:p w14:paraId="2501DB11" w14:textId="5CE298BE" w:rsidR="00533FF0" w:rsidRPr="00533FF0" w:rsidRDefault="007D7E39" w:rsidP="00F13C0D">
      <w:pPr>
        <w:pStyle w:val="ListParagraph"/>
        <w:numPr>
          <w:ilvl w:val="0"/>
          <w:numId w:val="9"/>
        </w:numPr>
        <w:spacing w:after="360"/>
        <w:ind w:left="567" w:hanging="561"/>
        <w:rPr>
          <w:lang w:val="en-US"/>
        </w:rPr>
      </w:pPr>
      <w:r w:rsidRPr="005B2198">
        <w:t>The target date for stage 1 is December 2019 where the Q4-2019 is focused on completion of Normative WIDs.</w:t>
      </w:r>
      <w:r w:rsidR="00533FF0" w:rsidRPr="00533FF0">
        <w:t xml:space="preserve"> </w:t>
      </w:r>
    </w:p>
    <w:p w14:paraId="49B1271A" w14:textId="77777777" w:rsidR="00F13C0D" w:rsidRPr="00F13C0D" w:rsidRDefault="00F13C0D" w:rsidP="00F13C0D">
      <w:pPr>
        <w:pStyle w:val="ListParagraph"/>
        <w:spacing w:after="360"/>
        <w:ind w:left="567"/>
        <w:rPr>
          <w:lang w:val="en-US"/>
        </w:rPr>
      </w:pPr>
    </w:p>
    <w:p w14:paraId="533DF131" w14:textId="3042D051" w:rsidR="00533FF0" w:rsidRPr="00533FF0" w:rsidRDefault="00533FF0" w:rsidP="00F13C0D">
      <w:pPr>
        <w:pStyle w:val="ListParagraph"/>
        <w:numPr>
          <w:ilvl w:val="0"/>
          <w:numId w:val="9"/>
        </w:numPr>
        <w:spacing w:after="360"/>
        <w:ind w:left="567" w:hanging="561"/>
        <w:rPr>
          <w:lang w:val="en-US"/>
        </w:rPr>
      </w:pPr>
      <w:r w:rsidRPr="00533FF0">
        <w:t xml:space="preserve">As a general principle, the stage 2 study items have a general target to complete 6 months earlier than the target date for normative stage 2 completion. At this </w:t>
      </w:r>
      <w:r w:rsidR="00F13C0D" w:rsidRPr="00533FF0">
        <w:t>time,</w:t>
      </w:r>
      <w:r w:rsidRPr="00533FF0">
        <w:t xml:space="preserve"> it is expected that the target content of the release is discussed and agreed in SA plenary.</w:t>
      </w:r>
    </w:p>
    <w:p w14:paraId="2C163C6F" w14:textId="77777777" w:rsidR="00F13C0D" w:rsidRPr="00F13C0D" w:rsidRDefault="00F13C0D" w:rsidP="00F13C0D">
      <w:pPr>
        <w:pStyle w:val="ListParagraph"/>
        <w:spacing w:after="360"/>
        <w:ind w:left="567"/>
        <w:rPr>
          <w:lang w:val="en-US"/>
        </w:rPr>
      </w:pPr>
    </w:p>
    <w:p w14:paraId="0A5AD2B9" w14:textId="2AE709F1" w:rsidR="00533FF0" w:rsidRPr="00533FF0" w:rsidRDefault="00533FF0" w:rsidP="00F13C0D">
      <w:pPr>
        <w:pStyle w:val="ListParagraph"/>
        <w:numPr>
          <w:ilvl w:val="0"/>
          <w:numId w:val="9"/>
        </w:numPr>
        <w:spacing w:after="360"/>
        <w:ind w:left="567" w:hanging="561"/>
        <w:rPr>
          <w:lang w:val="en-US"/>
        </w:rPr>
      </w:pPr>
      <w:r w:rsidRPr="00533FF0">
        <w:t xml:space="preserve">The target for stage 3 </w:t>
      </w:r>
      <w:r w:rsidR="00F13C0D">
        <w:t>completion of CT specifications</w:t>
      </w:r>
      <w:r w:rsidRPr="00533FF0">
        <w:t xml:space="preserve"> will have a coordinat</w:t>
      </w:r>
      <w:r w:rsidR="00F13C0D">
        <w:t xml:space="preserve">ed stage 3 target date with RAN. This is primarily for aspects </w:t>
      </w:r>
      <w:r w:rsidR="00F13C0D" w:rsidRPr="00533FF0">
        <w:t xml:space="preserve">that has dependencies with RAN protocol specifications </w:t>
      </w:r>
      <w:r w:rsidR="00F13C0D">
        <w:t xml:space="preserve">that are </w:t>
      </w:r>
      <w:r w:rsidR="00F13C0D" w:rsidRPr="00533FF0">
        <w:t xml:space="preserve">subject to follow on ASN.1 coding, </w:t>
      </w:r>
      <w:r w:rsidR="00F13C0D">
        <w:t>Other CT specifications that are</w:t>
      </w:r>
      <w:r w:rsidRPr="00533FF0">
        <w:t xml:space="preserve"> independent with RAN have an additional 3 months to complete the stage 3 work of the release. </w:t>
      </w:r>
    </w:p>
    <w:p w14:paraId="60CF8CFC" w14:textId="77777777" w:rsidR="00533FF0" w:rsidRPr="00533FF0" w:rsidRDefault="00533FF0" w:rsidP="007441B6">
      <w:pPr>
        <w:rPr>
          <w:lang w:val="en-US"/>
        </w:rPr>
      </w:pPr>
      <w:bookmarkStart w:id="0" w:name="_GoBack"/>
      <w:bookmarkEnd w:id="0"/>
    </w:p>
    <w:sectPr w:rsidR="00533FF0" w:rsidRPr="00533FF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DE0A8" w14:textId="77777777" w:rsidR="001B378A" w:rsidRDefault="001B378A">
      <w:r>
        <w:separator/>
      </w:r>
    </w:p>
  </w:endnote>
  <w:endnote w:type="continuationSeparator" w:id="0">
    <w:p w14:paraId="62494259" w14:textId="77777777" w:rsidR="001B378A" w:rsidRDefault="001B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37836" w14:textId="77777777" w:rsidR="001B378A" w:rsidRDefault="001B378A">
      <w:r>
        <w:separator/>
      </w:r>
    </w:p>
  </w:footnote>
  <w:footnote w:type="continuationSeparator" w:id="0">
    <w:p w14:paraId="54F18099" w14:textId="77777777" w:rsidR="001B378A" w:rsidRDefault="001B3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E3681"/>
    <w:multiLevelType w:val="hybridMultilevel"/>
    <w:tmpl w:val="AF886BE2"/>
    <w:lvl w:ilvl="0" w:tplc="C078435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5E3A163B"/>
    <w:multiLevelType w:val="hybridMultilevel"/>
    <w:tmpl w:val="18A85EFA"/>
    <w:lvl w:ilvl="0" w:tplc="04090001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1404"/>
    <w:rsid w:val="00025316"/>
    <w:rsid w:val="00037C06"/>
    <w:rsid w:val="00040B60"/>
    <w:rsid w:val="00040D2A"/>
    <w:rsid w:val="00044DAE"/>
    <w:rsid w:val="00052BF8"/>
    <w:rsid w:val="00057116"/>
    <w:rsid w:val="00064CB2"/>
    <w:rsid w:val="00066954"/>
    <w:rsid w:val="00067741"/>
    <w:rsid w:val="00072A56"/>
    <w:rsid w:val="00074B5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57B3F"/>
    <w:rsid w:val="00172F32"/>
    <w:rsid w:val="00173998"/>
    <w:rsid w:val="00174617"/>
    <w:rsid w:val="001759A7"/>
    <w:rsid w:val="00194F38"/>
    <w:rsid w:val="001A3DE3"/>
    <w:rsid w:val="001A4192"/>
    <w:rsid w:val="001B378A"/>
    <w:rsid w:val="001C5C86"/>
    <w:rsid w:val="001C718D"/>
    <w:rsid w:val="001F3093"/>
    <w:rsid w:val="001F7EB4"/>
    <w:rsid w:val="002000C2"/>
    <w:rsid w:val="00205F25"/>
    <w:rsid w:val="00211CF5"/>
    <w:rsid w:val="00221B1E"/>
    <w:rsid w:val="00240DCD"/>
    <w:rsid w:val="0024786B"/>
    <w:rsid w:val="00251D80"/>
    <w:rsid w:val="002640E5"/>
    <w:rsid w:val="0026436F"/>
    <w:rsid w:val="0026606E"/>
    <w:rsid w:val="00276403"/>
    <w:rsid w:val="002A494A"/>
    <w:rsid w:val="002A6F97"/>
    <w:rsid w:val="002B5926"/>
    <w:rsid w:val="002E6A7D"/>
    <w:rsid w:val="002E7A9E"/>
    <w:rsid w:val="002F3C41"/>
    <w:rsid w:val="002F6C5C"/>
    <w:rsid w:val="0030045C"/>
    <w:rsid w:val="00316867"/>
    <w:rsid w:val="003205AD"/>
    <w:rsid w:val="0033027D"/>
    <w:rsid w:val="00335FB2"/>
    <w:rsid w:val="00344158"/>
    <w:rsid w:val="003445D9"/>
    <w:rsid w:val="00355CB6"/>
    <w:rsid w:val="00376058"/>
    <w:rsid w:val="0038516D"/>
    <w:rsid w:val="003869D7"/>
    <w:rsid w:val="003A1EB0"/>
    <w:rsid w:val="003C0F14"/>
    <w:rsid w:val="003C2DA6"/>
    <w:rsid w:val="003C6B6F"/>
    <w:rsid w:val="003C6DA6"/>
    <w:rsid w:val="003D2781"/>
    <w:rsid w:val="003D62A9"/>
    <w:rsid w:val="003E21D2"/>
    <w:rsid w:val="003E688C"/>
    <w:rsid w:val="003F268E"/>
    <w:rsid w:val="003F7B3D"/>
    <w:rsid w:val="00411698"/>
    <w:rsid w:val="00414164"/>
    <w:rsid w:val="0041789B"/>
    <w:rsid w:val="004219EF"/>
    <w:rsid w:val="004260A5"/>
    <w:rsid w:val="00432283"/>
    <w:rsid w:val="0043745F"/>
    <w:rsid w:val="0044029F"/>
    <w:rsid w:val="00440BC9"/>
    <w:rsid w:val="00443A8E"/>
    <w:rsid w:val="00455DE4"/>
    <w:rsid w:val="0048267C"/>
    <w:rsid w:val="004876B9"/>
    <w:rsid w:val="00493A79"/>
    <w:rsid w:val="00495840"/>
    <w:rsid w:val="004A40BE"/>
    <w:rsid w:val="004A6A60"/>
    <w:rsid w:val="004C1E8F"/>
    <w:rsid w:val="004C634D"/>
    <w:rsid w:val="004D24B9"/>
    <w:rsid w:val="004E2CE2"/>
    <w:rsid w:val="004E5172"/>
    <w:rsid w:val="004E6F8A"/>
    <w:rsid w:val="004F596B"/>
    <w:rsid w:val="00502CD2"/>
    <w:rsid w:val="00504E33"/>
    <w:rsid w:val="00505593"/>
    <w:rsid w:val="0050622F"/>
    <w:rsid w:val="00533FF0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F67"/>
    <w:rsid w:val="00590087"/>
    <w:rsid w:val="005A032D"/>
    <w:rsid w:val="005A7AE4"/>
    <w:rsid w:val="005B2198"/>
    <w:rsid w:val="005B77E6"/>
    <w:rsid w:val="005C29F7"/>
    <w:rsid w:val="005C4F58"/>
    <w:rsid w:val="005C5E8D"/>
    <w:rsid w:val="005C78F2"/>
    <w:rsid w:val="005D057C"/>
    <w:rsid w:val="005D3FEC"/>
    <w:rsid w:val="005D44BE"/>
    <w:rsid w:val="005E088B"/>
    <w:rsid w:val="005E16FF"/>
    <w:rsid w:val="00607DFB"/>
    <w:rsid w:val="00611EC4"/>
    <w:rsid w:val="00612542"/>
    <w:rsid w:val="006146D2"/>
    <w:rsid w:val="00620B3F"/>
    <w:rsid w:val="006239E7"/>
    <w:rsid w:val="006254C4"/>
    <w:rsid w:val="006323BE"/>
    <w:rsid w:val="00632648"/>
    <w:rsid w:val="0063440A"/>
    <w:rsid w:val="006418C6"/>
    <w:rsid w:val="00641ED8"/>
    <w:rsid w:val="00652215"/>
    <w:rsid w:val="00654893"/>
    <w:rsid w:val="00671BBB"/>
    <w:rsid w:val="00682237"/>
    <w:rsid w:val="0069478B"/>
    <w:rsid w:val="006A0EF8"/>
    <w:rsid w:val="006A45BA"/>
    <w:rsid w:val="006B4280"/>
    <w:rsid w:val="006B4B1C"/>
    <w:rsid w:val="006B76C6"/>
    <w:rsid w:val="006C4991"/>
    <w:rsid w:val="006D3C26"/>
    <w:rsid w:val="006E0F19"/>
    <w:rsid w:val="006E1FDA"/>
    <w:rsid w:val="006E5E87"/>
    <w:rsid w:val="007036E2"/>
    <w:rsid w:val="007065E9"/>
    <w:rsid w:val="00706A1A"/>
    <w:rsid w:val="00707673"/>
    <w:rsid w:val="007162BE"/>
    <w:rsid w:val="00722267"/>
    <w:rsid w:val="00737C99"/>
    <w:rsid w:val="007441B6"/>
    <w:rsid w:val="0075252A"/>
    <w:rsid w:val="00764B84"/>
    <w:rsid w:val="00765028"/>
    <w:rsid w:val="00777212"/>
    <w:rsid w:val="0078034D"/>
    <w:rsid w:val="007825D8"/>
    <w:rsid w:val="00790BCC"/>
    <w:rsid w:val="00795CEE"/>
    <w:rsid w:val="007974F5"/>
    <w:rsid w:val="007A5AA5"/>
    <w:rsid w:val="007B0F49"/>
    <w:rsid w:val="007B52E5"/>
    <w:rsid w:val="007C7282"/>
    <w:rsid w:val="007C7E14"/>
    <w:rsid w:val="007D03D2"/>
    <w:rsid w:val="007D1AB2"/>
    <w:rsid w:val="007D7E39"/>
    <w:rsid w:val="007F3B1E"/>
    <w:rsid w:val="007F522E"/>
    <w:rsid w:val="007F7421"/>
    <w:rsid w:val="00801F7F"/>
    <w:rsid w:val="00802F4D"/>
    <w:rsid w:val="00813C1F"/>
    <w:rsid w:val="00834A60"/>
    <w:rsid w:val="008569F8"/>
    <w:rsid w:val="00863E89"/>
    <w:rsid w:val="00872B3B"/>
    <w:rsid w:val="008734D5"/>
    <w:rsid w:val="0088222A"/>
    <w:rsid w:val="008901F6"/>
    <w:rsid w:val="00896C03"/>
    <w:rsid w:val="008A495D"/>
    <w:rsid w:val="008A76FD"/>
    <w:rsid w:val="008B2D09"/>
    <w:rsid w:val="008B519F"/>
    <w:rsid w:val="008C0E78"/>
    <w:rsid w:val="008C3D9A"/>
    <w:rsid w:val="008C537F"/>
    <w:rsid w:val="008D156A"/>
    <w:rsid w:val="008D658B"/>
    <w:rsid w:val="008D75C5"/>
    <w:rsid w:val="008E6F15"/>
    <w:rsid w:val="008F2B64"/>
    <w:rsid w:val="00935CB0"/>
    <w:rsid w:val="009428A9"/>
    <w:rsid w:val="009437A2"/>
    <w:rsid w:val="00944B28"/>
    <w:rsid w:val="00954ED8"/>
    <w:rsid w:val="00967838"/>
    <w:rsid w:val="00974C33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7C6"/>
    <w:rsid w:val="009B493F"/>
    <w:rsid w:val="009C2977"/>
    <w:rsid w:val="009C2DCC"/>
    <w:rsid w:val="009D6821"/>
    <w:rsid w:val="009E6C21"/>
    <w:rsid w:val="009F7959"/>
    <w:rsid w:val="00A002E7"/>
    <w:rsid w:val="00A01CFF"/>
    <w:rsid w:val="00A10539"/>
    <w:rsid w:val="00A151A4"/>
    <w:rsid w:val="00A15763"/>
    <w:rsid w:val="00A226C6"/>
    <w:rsid w:val="00A24E77"/>
    <w:rsid w:val="00A27912"/>
    <w:rsid w:val="00A32DFD"/>
    <w:rsid w:val="00A338A3"/>
    <w:rsid w:val="00A348E7"/>
    <w:rsid w:val="00A35110"/>
    <w:rsid w:val="00A36378"/>
    <w:rsid w:val="00A40015"/>
    <w:rsid w:val="00A47445"/>
    <w:rsid w:val="00A6656B"/>
    <w:rsid w:val="00A70E1E"/>
    <w:rsid w:val="00A73257"/>
    <w:rsid w:val="00A763DA"/>
    <w:rsid w:val="00A764FC"/>
    <w:rsid w:val="00A9081F"/>
    <w:rsid w:val="00A9188C"/>
    <w:rsid w:val="00A95650"/>
    <w:rsid w:val="00A97002"/>
    <w:rsid w:val="00A97A52"/>
    <w:rsid w:val="00AA0D6A"/>
    <w:rsid w:val="00AB58BF"/>
    <w:rsid w:val="00AD0751"/>
    <w:rsid w:val="00AD150D"/>
    <w:rsid w:val="00AD77C4"/>
    <w:rsid w:val="00AE25BF"/>
    <w:rsid w:val="00AE504F"/>
    <w:rsid w:val="00AF0C13"/>
    <w:rsid w:val="00B00564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4924"/>
    <w:rsid w:val="00B73B4C"/>
    <w:rsid w:val="00B73F75"/>
    <w:rsid w:val="00B84C68"/>
    <w:rsid w:val="00B96481"/>
    <w:rsid w:val="00BA3A53"/>
    <w:rsid w:val="00BA4095"/>
    <w:rsid w:val="00BA5B43"/>
    <w:rsid w:val="00BB5EBF"/>
    <w:rsid w:val="00BC642A"/>
    <w:rsid w:val="00BD1AA6"/>
    <w:rsid w:val="00BF7C9D"/>
    <w:rsid w:val="00C01E8C"/>
    <w:rsid w:val="00C03E01"/>
    <w:rsid w:val="00C11ED2"/>
    <w:rsid w:val="00C1423C"/>
    <w:rsid w:val="00C23582"/>
    <w:rsid w:val="00C2724D"/>
    <w:rsid w:val="00C27CA9"/>
    <w:rsid w:val="00C317E7"/>
    <w:rsid w:val="00C3232E"/>
    <w:rsid w:val="00C3799C"/>
    <w:rsid w:val="00C43D1E"/>
    <w:rsid w:val="00C44336"/>
    <w:rsid w:val="00C50F7C"/>
    <w:rsid w:val="00C51704"/>
    <w:rsid w:val="00C528D8"/>
    <w:rsid w:val="00C5591F"/>
    <w:rsid w:val="00C57C50"/>
    <w:rsid w:val="00C715CA"/>
    <w:rsid w:val="00C7495D"/>
    <w:rsid w:val="00C77CE9"/>
    <w:rsid w:val="00C8454A"/>
    <w:rsid w:val="00C952D2"/>
    <w:rsid w:val="00CA0968"/>
    <w:rsid w:val="00CA168E"/>
    <w:rsid w:val="00CB4236"/>
    <w:rsid w:val="00CC72A4"/>
    <w:rsid w:val="00CD3153"/>
    <w:rsid w:val="00CE43D8"/>
    <w:rsid w:val="00CF6810"/>
    <w:rsid w:val="00D06117"/>
    <w:rsid w:val="00D148ED"/>
    <w:rsid w:val="00D31CC8"/>
    <w:rsid w:val="00D32678"/>
    <w:rsid w:val="00D521C1"/>
    <w:rsid w:val="00D62F3C"/>
    <w:rsid w:val="00D71F40"/>
    <w:rsid w:val="00D77416"/>
    <w:rsid w:val="00D80FC6"/>
    <w:rsid w:val="00D8444B"/>
    <w:rsid w:val="00D94917"/>
    <w:rsid w:val="00DA362E"/>
    <w:rsid w:val="00DA74F3"/>
    <w:rsid w:val="00DB22B5"/>
    <w:rsid w:val="00DB69F3"/>
    <w:rsid w:val="00DC4907"/>
    <w:rsid w:val="00DD017C"/>
    <w:rsid w:val="00DD397A"/>
    <w:rsid w:val="00DD58B7"/>
    <w:rsid w:val="00DD6699"/>
    <w:rsid w:val="00DE0CD6"/>
    <w:rsid w:val="00DF5FAF"/>
    <w:rsid w:val="00E007C5"/>
    <w:rsid w:val="00E00DBF"/>
    <w:rsid w:val="00E0213F"/>
    <w:rsid w:val="00E033E0"/>
    <w:rsid w:val="00E1026B"/>
    <w:rsid w:val="00E13CB2"/>
    <w:rsid w:val="00E20C37"/>
    <w:rsid w:val="00E52C57"/>
    <w:rsid w:val="00E52F14"/>
    <w:rsid w:val="00E57E7D"/>
    <w:rsid w:val="00E643B2"/>
    <w:rsid w:val="00E81A37"/>
    <w:rsid w:val="00E84CD8"/>
    <w:rsid w:val="00E85443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B81"/>
    <w:rsid w:val="00F07C92"/>
    <w:rsid w:val="00F138AB"/>
    <w:rsid w:val="00F13C0D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A97"/>
    <w:rsid w:val="00F5774F"/>
    <w:rsid w:val="00F62688"/>
    <w:rsid w:val="00F70C52"/>
    <w:rsid w:val="00F76BE5"/>
    <w:rsid w:val="00F83D11"/>
    <w:rsid w:val="00F921F1"/>
    <w:rsid w:val="00FB127E"/>
    <w:rsid w:val="00FC0804"/>
    <w:rsid w:val="00FC3B6D"/>
    <w:rsid w:val="00FD3A4E"/>
    <w:rsid w:val="00FF36F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0BC67D"/>
  <w15:docId w15:val="{27F9E0E8-E32A-468C-A9D4-94AB6BA4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E52F14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E52F1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E52F1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sid w:val="00E52F1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5221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33F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A61E1-38A4-47C9-BDD1-CF973E075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Krister Sällberg</cp:lastModifiedBy>
  <cp:revision>2</cp:revision>
  <cp:lastPrinted>2000-02-29T03:31:00Z</cp:lastPrinted>
  <dcterms:created xsi:type="dcterms:W3CDTF">2018-12-13T17:05:00Z</dcterms:created>
  <dcterms:modified xsi:type="dcterms:W3CDTF">2018-12-13T17:05:00Z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